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E" w:rsidRPr="00B2425E" w:rsidRDefault="00B2425E" w:rsidP="00B2425E">
      <w:pPr>
        <w:spacing w:after="0"/>
        <w:jc w:val="right"/>
        <w:rPr>
          <w:rFonts w:ascii="Arial" w:hAnsi="Arial" w:cs="Arial"/>
        </w:rPr>
      </w:pPr>
      <w:r w:rsidRPr="00B2425E">
        <w:rPr>
          <w:rFonts w:ascii="Arial" w:hAnsi="Arial" w:cs="Arial"/>
        </w:rPr>
        <w:t xml:space="preserve">Warszawa, 03.11.2021 r. </w:t>
      </w:r>
    </w:p>
    <w:p w:rsidR="00B2425E" w:rsidRPr="00B2425E" w:rsidRDefault="00B2425E" w:rsidP="00B2425E">
      <w:pPr>
        <w:spacing w:after="0"/>
        <w:rPr>
          <w:rFonts w:ascii="Arial" w:hAnsi="Arial" w:cs="Arial"/>
          <w:b/>
          <w:sz w:val="24"/>
          <w:szCs w:val="24"/>
        </w:rPr>
      </w:pPr>
    </w:p>
    <w:p w:rsidR="00B2425E" w:rsidRPr="00B2425E" w:rsidRDefault="00B2425E" w:rsidP="00B242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425E">
        <w:rPr>
          <w:rFonts w:ascii="Arial" w:hAnsi="Arial" w:cs="Arial"/>
          <w:b/>
          <w:sz w:val="24"/>
          <w:szCs w:val="24"/>
        </w:rPr>
        <w:t>Zestawienie przykładowych dokumentów tworzonych w szkołach i placówkach</w:t>
      </w:r>
    </w:p>
    <w:p w:rsidR="00B2425E" w:rsidRDefault="00B2425E" w:rsidP="00B217E9">
      <w:pPr>
        <w:jc w:val="center"/>
      </w:pPr>
      <w:r w:rsidRPr="00B2425E">
        <w:rPr>
          <w:rFonts w:ascii="Arial" w:hAnsi="Arial" w:cs="Arial"/>
          <w:b/>
          <w:sz w:val="24"/>
          <w:szCs w:val="24"/>
        </w:rPr>
        <w:t>(niewymaganych przepisami prawa)</w:t>
      </w:r>
      <w:bookmarkStart w:id="0" w:name="_GoBack"/>
      <w:bookmarkEnd w:id="0"/>
    </w:p>
    <w:tbl>
      <w:tblPr>
        <w:tblpPr w:leftFromText="141" w:rightFromText="141" w:vertAnchor="page" w:horzAnchor="margin" w:tblpXSpec="center" w:tblpY="280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3408"/>
      </w:tblGrid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jc w:val="both"/>
              <w:rPr>
                <w:rFonts w:ascii="Arial" w:hAnsi="Arial" w:cs="Arial"/>
                <w:b/>
              </w:rPr>
            </w:pPr>
            <w:r w:rsidRPr="00B2425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jc w:val="center"/>
              <w:rPr>
                <w:rFonts w:ascii="Arial" w:hAnsi="Arial" w:cs="Arial"/>
                <w:b/>
              </w:rPr>
            </w:pPr>
            <w:r w:rsidRPr="00B2425E">
              <w:rPr>
                <w:rFonts w:ascii="Arial" w:hAnsi="Arial" w:cs="Arial"/>
                <w:b/>
              </w:rPr>
              <w:t>Przykłady dokumentów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425E">
              <w:rPr>
                <w:rFonts w:ascii="Arial" w:hAnsi="Arial" w:cs="Arial"/>
                <w:b/>
              </w:rPr>
              <w:t>Uwagi/</w:t>
            </w:r>
          </w:p>
          <w:p w:rsidR="00B2425E" w:rsidRPr="00B2425E" w:rsidRDefault="00B2425E" w:rsidP="00B242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425E">
              <w:rPr>
                <w:rFonts w:ascii="Arial" w:hAnsi="Arial" w:cs="Arial"/>
                <w:b/>
              </w:rPr>
              <w:t>Uzasadnienie</w:t>
            </w:r>
          </w:p>
        </w:tc>
      </w:tr>
      <w:tr w:rsidR="00B2425E" w:rsidRPr="00B2425E" w:rsidTr="00B2425E">
        <w:trPr>
          <w:trHeight w:val="467"/>
        </w:trPr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  <w:b/>
              </w:rPr>
              <w:t>Realizacja podstawy programowej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tabs>
                <w:tab w:val="left" w:pos="231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(cykliczne, np. comiesięczne) lub arkusze monitorowania realizacji programów nauczania przedmiotów (uwzględniających podstawę programową)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tabs>
                <w:tab w:val="left" w:pos="231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Uzasadnienia do wyboru podręczników i programów 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tabs>
                <w:tab w:val="left" w:pos="231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Sprawozdania z ilościowej realizacji  godzin wynikających </w:t>
            </w:r>
            <w:r w:rsidRPr="00B2425E">
              <w:rPr>
                <w:rFonts w:ascii="Arial" w:hAnsi="Arial" w:cs="Arial"/>
              </w:rPr>
              <w:br/>
              <w:t>z ramowych planów nauczania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rPr>
          <w:trHeight w:val="170"/>
        </w:trPr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tabs>
                <w:tab w:val="left" w:pos="231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Rozkłady materiałów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Plany wynikowe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rPr>
          <w:trHeight w:val="514"/>
        </w:trPr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  <w:b/>
              </w:rPr>
              <w:t>Działalność wychowawczo-profilaktyczna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Klasowe plany pracy wychowawczo-profilaktycznej(zdarzają się również plany pracy wychowawczej z poszczególnych poziomów klas)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z realizacji przyjętego klasowego planu pracy wychowawczo-profilaktycznej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Sprawozdania wychowawców klas (śródroczne lub roczne) </w:t>
            </w:r>
            <w:r w:rsidRPr="00B2425E">
              <w:rPr>
                <w:rFonts w:ascii="Arial" w:hAnsi="Arial" w:cs="Arial"/>
              </w:rPr>
              <w:br/>
              <w:t>z podejmowanych działań z klasą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rPr>
          <w:trHeight w:val="607"/>
        </w:trPr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  <w:b/>
              </w:rPr>
              <w:t>Awans zawodowy nauczycieli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„Cząstkowe” sprawozdania (np. co miesiąc, pół roku) </w:t>
            </w:r>
            <w:r w:rsidR="00003822">
              <w:rPr>
                <w:rFonts w:ascii="Arial" w:hAnsi="Arial" w:cs="Arial"/>
              </w:rPr>
              <w:br/>
            </w:r>
            <w:r w:rsidRPr="00B2425E">
              <w:rPr>
                <w:rFonts w:ascii="Arial" w:hAnsi="Arial" w:cs="Arial"/>
              </w:rPr>
              <w:t>z realizacji planu rozwoju zawodowego, składane dyrektorowi szkoły oraz opiekunowi stażu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dokumentacja potwierdzająca realizację poszczególnych działań nauczyciela</w:t>
            </w: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Wykaz szkoleń nauczyciela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before="120"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  <w:b/>
              </w:rPr>
              <w:t xml:space="preserve">Działania dotyczące pracy dydaktycznej, opiekuńczej </w:t>
            </w:r>
            <w:r w:rsidRPr="00B2425E">
              <w:rPr>
                <w:rFonts w:ascii="Arial" w:hAnsi="Arial" w:cs="Arial"/>
                <w:b/>
              </w:rPr>
              <w:br/>
              <w:t xml:space="preserve">i wychowawczej </w:t>
            </w: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Raporty z lekcji przeprowadzonych w czasie nauki zdalnej (temat lekcji, data, klasy, liczba uczniów, zrzuty ekranów, zdjęcia z platform komunikacyjnych)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Scenariusze/konspekty zajęć obserwowanych przez dyrektora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Raporty z analizy wyników nauczania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wychowawcy klasy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Teczki wychowawców klas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często jest to powielanie dokumentacji pedagoga</w:t>
            </w: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Zeszyty zachowania uczniów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(półroczne i roczne) z pracy dydaktyczno-wychowawczej (np. wychowawcy, biblioteki, świetlicy szkolnej itp.)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rPr>
                <w:rFonts w:ascii="Arial" w:hAnsi="Arial" w:cs="Arial"/>
              </w:rPr>
            </w:pPr>
          </w:p>
        </w:tc>
      </w:tr>
    </w:tbl>
    <w:p w:rsidR="00B2425E" w:rsidRDefault="00B2425E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3408"/>
      </w:tblGrid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Plany pracy nauczycieli przedszkola (roczne, miesięczne </w:t>
            </w:r>
            <w:r w:rsidR="00003822">
              <w:rPr>
                <w:rFonts w:ascii="Arial" w:hAnsi="Arial" w:cs="Arial"/>
              </w:rPr>
              <w:br/>
            </w:r>
            <w:r w:rsidRPr="00B2425E">
              <w:rPr>
                <w:rFonts w:ascii="Arial" w:hAnsi="Arial" w:cs="Arial"/>
              </w:rPr>
              <w:t>i tygodniowe)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Programy i opisy zajęć ponadobowiązkowych (ukierunkowanych na rozwój uczniów, np. dydaktyczno-wyrównawczych, kół zainteresowań)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dołączanie do dziennika zajęć szczegółowego programu </w:t>
            </w:r>
            <w:r w:rsidRPr="00B2425E">
              <w:rPr>
                <w:rFonts w:ascii="Arial" w:hAnsi="Arial" w:cs="Arial"/>
              </w:rPr>
              <w:br/>
              <w:t>i opisów prowadzonych zajęć (oprócz tematów)</w:t>
            </w: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dotyczące realizacji zajęć dydaktyczno-wyrównawczych, kół zainteresowań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Diagnozy dotyczące różnorodnych obszarów działalności szkoły/placówki – tworzenie arkuszy ankiet, opracowywanie wyników ankietowania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425E">
              <w:rPr>
                <w:rFonts w:ascii="Arial" w:hAnsi="Arial" w:cs="Arial"/>
                <w:b/>
              </w:rPr>
              <w:t>Działania inne niż prowadzenie zajęć edukacyjno-wychowawczych</w:t>
            </w: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dotyczące organizowanych imprez i uroczystości szkolnych, zadań dodatkowych nauczyciela,  konkursów, zawodów, projektów szkolnych itp.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Dokumentacja dotycząca konkursów szkolnych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Dziennik biblioteki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before="240"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  <w:b/>
              </w:rPr>
              <w:t xml:space="preserve">Sprawdziany/egzaminy wewnętrzne i zewnętrzne </w:t>
            </w:r>
            <w:r w:rsidRPr="00B2425E">
              <w:rPr>
                <w:rFonts w:ascii="Arial" w:hAnsi="Arial" w:cs="Arial"/>
                <w:b/>
              </w:rPr>
              <w:br/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Instrukcje przeprowadzania egzaminów zewnętrznych (dot. egzaminu ósmoklasisty i maturalnego)</w:t>
            </w: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procedury dot. organizowania </w:t>
            </w:r>
            <w:r w:rsidRPr="00B2425E">
              <w:rPr>
                <w:rFonts w:ascii="Arial" w:hAnsi="Arial" w:cs="Arial"/>
              </w:rPr>
              <w:br/>
              <w:t>i przeprowadzania egzaminów zewnętrznych określa CKE</w:t>
            </w: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Diagnozy i analizy kompetencji i osiągnięć uczniów,</w:t>
            </w: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często w rezultacie  tych diagnoz nie formułuje się wniosków lub formułuje się wnioski uogólnione bez wpływu na planowanie dalszych działań</w:t>
            </w: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Sprawozdania/raporty ze sprawdzianów „dyrektorskich”, testów kompetencji, badań diagnostycznych, próbnych egzaminów itp.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  <w:b/>
              </w:rPr>
              <w:t>Pomoc psychologiczno-pedagogiczna</w:t>
            </w: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Procedury udzielania pomocy psychologiczno-pedagogicznej 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z udzielanej pomocy psychologiczno-pedagogicznej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Dublowanie w dokumentacji w zakresie organizacji kształcenia specjalnego informacji zawartych w orzeczeniach o potrzebie kształcenia specjalnego</w:t>
            </w: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w IPET-ach i ich modyfikacjach oraz w WOPFU-ach powielane są informacje zawarte </w:t>
            </w:r>
            <w:r w:rsidRPr="00B2425E">
              <w:rPr>
                <w:rFonts w:ascii="Arial" w:hAnsi="Arial" w:cs="Arial"/>
              </w:rPr>
              <w:br/>
              <w:t>w orzeczeniach o potrzebie kształcenia specjalnego</w:t>
            </w: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Teczki uczniów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B2425E">
              <w:rPr>
                <w:rFonts w:ascii="Arial" w:hAnsi="Arial" w:cs="Arial"/>
              </w:rPr>
              <w:t xml:space="preserve">ograniczenie do prowadzenia indywidualnych teczek uczniów wyłącznie dla dzieci/uczniów  wskazanych w § 19 rozporządzenia Ministra Edukacji Narodowej z dnia </w:t>
            </w:r>
            <w:r w:rsidRPr="00B2425E">
              <w:rPr>
                <w:rFonts w:ascii="Arial" w:hAnsi="Arial" w:cs="Arial"/>
              </w:rPr>
              <w:br/>
              <w:t xml:space="preserve">25 sierpnia 2017 r. </w:t>
            </w:r>
            <w:r w:rsidRPr="00B2425E">
              <w:rPr>
                <w:rFonts w:ascii="Arial" w:hAnsi="Arial" w:cs="Arial"/>
                <w:i/>
              </w:rPr>
              <w:t>w sprawie sposobu prowadzenia przez publiczne przedszkola, szkoły</w:t>
            </w:r>
          </w:p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:rsidR="00AB5298" w:rsidRDefault="00AB5298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:rsidR="00AB5298" w:rsidRDefault="00AB5298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  <w:i/>
              </w:rPr>
              <w:t xml:space="preserve">i placówki dokumentacji przebiegu nauczania, działalności wychowawczej </w:t>
            </w:r>
            <w:r w:rsidRPr="00B2425E">
              <w:rPr>
                <w:rFonts w:ascii="Arial" w:hAnsi="Arial" w:cs="Arial"/>
                <w:i/>
              </w:rPr>
              <w:br/>
              <w:t>i opiekuńczej oraz rodzajów tej dokumentacji</w:t>
            </w: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425E">
              <w:rPr>
                <w:rFonts w:ascii="Arial" w:hAnsi="Arial" w:cs="Arial"/>
                <w:b/>
              </w:rPr>
              <w:t xml:space="preserve">Regulaminy i procedury wewnątrzszkolne </w:t>
            </w: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Regulaminy dotyczące oceniania, np. przedmiotowe systemy oceniania, kryteria oceniania zachowania ucznia (punktowe, algorytmy, wzory służące do ustalania ocen zachowania), regulamin oceniania z zapisami dotyczącymi średniej ważonej)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Regulaminy przeprowadzania egzaminów zewnętrznych (np. instrukcja przygotowywania, organizacji i przebiegu przeprowadzania egzaminu maturalnego)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Regulamin ucznia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prawa i obowiązki ucznia powinny zostać określone </w:t>
            </w:r>
            <w:r w:rsidRPr="00B2425E">
              <w:rPr>
                <w:rFonts w:ascii="Arial" w:hAnsi="Arial" w:cs="Arial"/>
              </w:rPr>
              <w:br/>
              <w:t>w statucie</w:t>
            </w: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Regulamin korzystania z biblioteki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Regulamin dokonywania oceny pracy nauczyciela 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Procedura dotycząca usprawiedliwiania nieobecności uczniów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425E">
              <w:rPr>
                <w:rFonts w:ascii="Arial" w:hAnsi="Arial" w:cs="Arial"/>
                <w:b/>
              </w:rPr>
              <w:t xml:space="preserve">Ewaluacja pracy własnej nauczyciela </w:t>
            </w: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Arkusze samooceny nauczyciela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Karty ewaluacji pracy własnej nauczyciela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425E">
              <w:rPr>
                <w:rFonts w:ascii="Arial" w:hAnsi="Arial" w:cs="Arial"/>
                <w:b/>
              </w:rPr>
              <w:t>Współpraca z Rodzicami (również ze środowiskiem lokalnym)</w:t>
            </w: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Plany i/lub protokoły z zebrań wywiadówek i innych spotkań </w:t>
            </w:r>
            <w:r w:rsidRPr="00B2425E">
              <w:rPr>
                <w:rFonts w:ascii="Arial" w:hAnsi="Arial" w:cs="Arial"/>
              </w:rPr>
              <w:br/>
              <w:t>z rodzicami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Zeszyty korespondencji z rodzicami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Wzory oświadczeń rodziców o zapoznaniu z poszczególnymi dokumentami szkoły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dotyczące współpracy z rodzicami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dotyczące współpracy ze środowiskiem lokalnym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  <w:b/>
              </w:rPr>
              <w:t>Inna sprawozdawczość nauczycieli</w:t>
            </w:r>
          </w:p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Sprawozdania opisujące wszystko, co nauczyciel robił </w:t>
            </w:r>
            <w:r w:rsidR="00003822">
              <w:rPr>
                <w:rFonts w:ascii="Arial" w:hAnsi="Arial" w:cs="Arial"/>
              </w:rPr>
              <w:br/>
            </w:r>
            <w:r w:rsidRPr="00B2425E">
              <w:rPr>
                <w:rFonts w:ascii="Arial" w:hAnsi="Arial" w:cs="Arial"/>
              </w:rPr>
              <w:t>w danym roku szkolnym, np. wycieczki, formy doskonalenia, plany na przyszłość itp.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wychowawców klas, bibliotekarza, pedagoga, psychologa, logopedy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dotyczące pełnionych przez nauczycieli dodatkowych funkcji np. opiekuna samorządu, opiekuna wolontariatu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  <w:tab w:val="left" w:pos="372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Sprawozdania z przeprowadzanych konsultacji z uczniami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Zestawienia i statystyki dotyczące oceniania i frekwencji uczniów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 xml:space="preserve">informacje te zawarte są </w:t>
            </w:r>
            <w:r w:rsidRPr="00B2425E">
              <w:rPr>
                <w:rFonts w:ascii="Arial" w:hAnsi="Arial" w:cs="Arial"/>
              </w:rPr>
              <w:br/>
              <w:t xml:space="preserve">w dziennikach lekcyjnych </w:t>
            </w:r>
            <w:r w:rsidRPr="00B2425E">
              <w:rPr>
                <w:rFonts w:ascii="Arial" w:hAnsi="Arial" w:cs="Arial"/>
              </w:rPr>
              <w:br/>
              <w:t>i dziennikach zajęć</w:t>
            </w:r>
          </w:p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425E" w:rsidRPr="00B2425E" w:rsidTr="00B2425E">
        <w:tc>
          <w:tcPr>
            <w:tcW w:w="562" w:type="dxa"/>
            <w:shd w:val="clear" w:color="auto" w:fill="auto"/>
          </w:tcPr>
          <w:p w:rsidR="00B2425E" w:rsidRPr="00B2425E" w:rsidRDefault="00B2425E" w:rsidP="00B242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B2425E" w:rsidRPr="00B2425E" w:rsidRDefault="00B2425E" w:rsidP="00B2425E">
            <w:pPr>
              <w:spacing w:after="0" w:line="240" w:lineRule="auto"/>
              <w:rPr>
                <w:rFonts w:ascii="Arial" w:hAnsi="Arial" w:cs="Arial"/>
              </w:rPr>
            </w:pPr>
            <w:r w:rsidRPr="00B2425E">
              <w:rPr>
                <w:rFonts w:ascii="Arial" w:hAnsi="Arial" w:cs="Arial"/>
              </w:rPr>
              <w:t>Cykliczne sprawozdania dotyczące spotkań i pracy zespołów nauczycielskich (miesięczne, kwartalne, półroczne) – przedmiotowych, zadaniowych, klasowych (nauczycieli uczących w danym oddziale)</w:t>
            </w:r>
          </w:p>
        </w:tc>
        <w:tc>
          <w:tcPr>
            <w:tcW w:w="3408" w:type="dxa"/>
            <w:shd w:val="clear" w:color="auto" w:fill="auto"/>
          </w:tcPr>
          <w:p w:rsidR="00B2425E" w:rsidRPr="00B2425E" w:rsidRDefault="00B2425E" w:rsidP="00B2425E">
            <w:pPr>
              <w:tabs>
                <w:tab w:val="left" w:pos="23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2425E" w:rsidRPr="00B2425E" w:rsidRDefault="00B2425E" w:rsidP="00B2425E"/>
    <w:p w:rsidR="00B2425E" w:rsidRPr="00B2425E" w:rsidRDefault="00B2425E" w:rsidP="00B2425E">
      <w:pPr>
        <w:jc w:val="both"/>
        <w:rPr>
          <w:rFonts w:ascii="Arial" w:hAnsi="Arial" w:cs="Arial"/>
        </w:rPr>
      </w:pPr>
      <w:r w:rsidRPr="00B2425E">
        <w:rPr>
          <w:rFonts w:ascii="Arial" w:hAnsi="Arial" w:cs="Arial"/>
        </w:rPr>
        <w:t xml:space="preserve">Dodatkowo dużym obciążeniem dla nauczycieli jest prowadzenie jednocześnie dziennika </w:t>
      </w:r>
      <w:r w:rsidRPr="00B2425E">
        <w:rPr>
          <w:rFonts w:ascii="Arial" w:hAnsi="Arial" w:cs="Arial"/>
        </w:rPr>
        <w:br/>
        <w:t>w wersji papierowej i dziennika elektronicznego.</w:t>
      </w:r>
    </w:p>
    <w:p w:rsidR="00B2425E" w:rsidRPr="00B2425E" w:rsidRDefault="00B2425E" w:rsidP="00B2425E">
      <w:pPr>
        <w:jc w:val="both"/>
        <w:rPr>
          <w:rFonts w:ascii="Arial" w:hAnsi="Arial" w:cs="Arial"/>
        </w:rPr>
      </w:pPr>
      <w:r w:rsidRPr="00B2425E">
        <w:rPr>
          <w:rFonts w:ascii="Arial" w:hAnsi="Arial" w:cs="Arial"/>
        </w:rPr>
        <w:t xml:space="preserve">Zgodnie z </w:t>
      </w:r>
      <w:r w:rsidRPr="00B2425E">
        <w:rPr>
          <w:rFonts w:ascii="Arial" w:hAnsi="Arial" w:cs="Arial"/>
          <w:bCs/>
        </w:rPr>
        <w:t>§ 21</w:t>
      </w:r>
      <w:r w:rsidRPr="00B2425E">
        <w:rPr>
          <w:rFonts w:ascii="Arial" w:hAnsi="Arial" w:cs="Arial"/>
        </w:rPr>
        <w:t xml:space="preserve"> ust 2 </w:t>
      </w:r>
      <w:r w:rsidRPr="00B2425E">
        <w:rPr>
          <w:rFonts w:ascii="Arial" w:hAnsi="Arial" w:cs="Arial"/>
          <w:i/>
        </w:rPr>
        <w:t>rozporządzenia Ministra Edukacji Narodowej w sprawie sposobu prowadzenia przez publiczne przedszkola, szkoły i placówki dokumentacji przebiegu nauczania, działalności wychowawczej i opiekuńczej oraz rodzajów tej dokumentacji,</w:t>
      </w:r>
      <w:r>
        <w:rPr>
          <w:rFonts w:ascii="Arial" w:hAnsi="Arial" w:cs="Arial"/>
          <w:i/>
        </w:rPr>
        <w:t xml:space="preserve"> </w:t>
      </w:r>
      <w:r w:rsidRPr="00B2425E">
        <w:rPr>
          <w:rFonts w:ascii="Arial" w:hAnsi="Arial" w:cs="Arial"/>
        </w:rPr>
        <w:t>za zgodą organu prowadzącego przedszkole, szkołę lub placówkę, dzienniki</w:t>
      </w:r>
      <w:r>
        <w:rPr>
          <w:rFonts w:ascii="Arial" w:hAnsi="Arial" w:cs="Arial"/>
        </w:rPr>
        <w:t xml:space="preserve"> </w:t>
      </w:r>
      <w:r w:rsidRPr="00B2425E">
        <w:rPr>
          <w:rFonts w:ascii="Arial" w:hAnsi="Arial" w:cs="Arial"/>
        </w:rPr>
        <w:t>mogą być prowadzone wyłącznie w postaci elektronicznej.</w:t>
      </w:r>
    </w:p>
    <w:p w:rsidR="00B2425E" w:rsidRDefault="00B2425E"/>
    <w:p w:rsidR="00B2425E" w:rsidRDefault="00B2425E"/>
    <w:p w:rsidR="00B2425E" w:rsidRDefault="00B2425E"/>
    <w:p w:rsidR="00B2425E" w:rsidRDefault="00B2425E" w:rsidP="00B2425E"/>
    <w:p w:rsidR="00B2425E" w:rsidRDefault="00B2425E"/>
    <w:sectPr w:rsidR="00B2425E" w:rsidSect="005F5F2D">
      <w:footerReference w:type="default" r:id="rId7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6A" w:rsidRDefault="0040186A" w:rsidP="005F5F2D">
      <w:pPr>
        <w:spacing w:after="0" w:line="240" w:lineRule="auto"/>
      </w:pPr>
      <w:r>
        <w:separator/>
      </w:r>
    </w:p>
  </w:endnote>
  <w:endnote w:type="continuationSeparator" w:id="0">
    <w:p w:rsidR="0040186A" w:rsidRDefault="0040186A" w:rsidP="005F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F2D" w:rsidRDefault="005F5F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17E9">
      <w:rPr>
        <w:noProof/>
      </w:rPr>
      <w:t>1</w:t>
    </w:r>
    <w:r>
      <w:fldChar w:fldCharType="end"/>
    </w:r>
  </w:p>
  <w:p w:rsidR="005F5F2D" w:rsidRDefault="005F5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6A" w:rsidRDefault="0040186A" w:rsidP="005F5F2D">
      <w:pPr>
        <w:spacing w:after="0" w:line="240" w:lineRule="auto"/>
      </w:pPr>
      <w:r>
        <w:separator/>
      </w:r>
    </w:p>
  </w:footnote>
  <w:footnote w:type="continuationSeparator" w:id="0">
    <w:p w:rsidR="0040186A" w:rsidRDefault="0040186A" w:rsidP="005F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2185"/>
    <w:multiLevelType w:val="hybridMultilevel"/>
    <w:tmpl w:val="E794BF24"/>
    <w:lvl w:ilvl="0" w:tplc="6F72F796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E"/>
    <w:rsid w:val="00003822"/>
    <w:rsid w:val="003C54F8"/>
    <w:rsid w:val="0040186A"/>
    <w:rsid w:val="005F5F2D"/>
    <w:rsid w:val="00AB5298"/>
    <w:rsid w:val="00AE040A"/>
    <w:rsid w:val="00B217E9"/>
    <w:rsid w:val="00B2425E"/>
    <w:rsid w:val="00D242CC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831623-9DC4-4AF3-99DF-100171DF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25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25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25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2425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5F2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5F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F2D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2021-11-21T13:41:00Z</cp:lastPrinted>
  <dcterms:created xsi:type="dcterms:W3CDTF">2021-11-21T13:34:00Z</dcterms:created>
  <dcterms:modified xsi:type="dcterms:W3CDTF">2021-11-21T13:42:00Z</dcterms:modified>
</cp:coreProperties>
</file>