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6F" w:rsidRPr="00182C6F" w:rsidRDefault="00182C6F" w:rsidP="00182C6F">
      <w:pPr>
        <w:jc w:val="center"/>
        <w:outlineLvl w:val="0"/>
        <w:rPr>
          <w:rFonts w:eastAsia="Times New Roman" w:cs="Arial"/>
          <w:b/>
          <w:bCs/>
          <w:kern w:val="36"/>
          <w:szCs w:val="24"/>
          <w:lang w:eastAsia="pl-PL"/>
        </w:rPr>
      </w:pPr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fldChar w:fldCharType="begin"/>
      </w:r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instrText xml:space="preserve"> HYPERLINK "https://znp.edu.pl/prezydium-zg-znp-do-mein-znp-zwroci-sie-do-central-zwiazkowych-o-rozpoczecie-sporu-z-rzadem/" \o "Prezydium ZG ZNP do MEiN: ZNP zwróci się do central związkowych o rozpoczęcie sporu z rządem" </w:instrText>
      </w:r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fldChar w:fldCharType="separate"/>
      </w:r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t xml:space="preserve">Prezydium ZG ZNP do </w:t>
      </w:r>
      <w:proofErr w:type="spellStart"/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t>MEiN</w:t>
      </w:r>
      <w:proofErr w:type="spellEnd"/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t xml:space="preserve">: </w:t>
      </w:r>
      <w:r w:rsidRPr="00182C6F">
        <w:rPr>
          <w:rFonts w:eastAsia="Times New Roman" w:cs="Arial"/>
          <w:b/>
          <w:bCs/>
          <w:kern w:val="36"/>
          <w:szCs w:val="24"/>
          <w:lang w:eastAsia="pl-PL"/>
        </w:rPr>
        <w:fldChar w:fldCharType="end"/>
      </w:r>
    </w:p>
    <w:p w:rsidR="00182C6F" w:rsidRPr="00182C6F" w:rsidRDefault="00182C6F" w:rsidP="00182C6F">
      <w:pPr>
        <w:jc w:val="center"/>
        <w:rPr>
          <w:rFonts w:eastAsia="Times New Roman" w:cs="Arial"/>
          <w:b/>
          <w:szCs w:val="24"/>
          <w:lang w:eastAsia="pl-PL"/>
        </w:rPr>
      </w:pPr>
      <w:bookmarkStart w:id="0" w:name="_GoBack"/>
      <w:r w:rsidRPr="00182C6F">
        <w:rPr>
          <w:rFonts w:eastAsia="Times New Roman" w:cs="Arial"/>
          <w:b/>
          <w:szCs w:val="24"/>
          <w:lang w:eastAsia="pl-PL"/>
        </w:rPr>
        <w:t>ZNP zwróci się do central związkowych o rozpoczęcie sporu z rządem</w:t>
      </w:r>
    </w:p>
    <w:bookmarkEnd w:id="0"/>
    <w:p w:rsidR="00182C6F" w:rsidRDefault="00182C6F" w:rsidP="00182C6F">
      <w:pPr>
        <w:shd w:val="clear" w:color="auto" w:fill="FFFFFF"/>
        <w:spacing w:after="120"/>
        <w:jc w:val="both"/>
        <w:outlineLvl w:val="2"/>
        <w:rPr>
          <w:rFonts w:eastAsia="Times New Roman" w:cs="Arial"/>
          <w:b/>
          <w:bCs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spacing w:after="240"/>
        <w:jc w:val="both"/>
        <w:outlineLvl w:val="2"/>
        <w:rPr>
          <w:rFonts w:eastAsia="Times New Roman" w:cs="Arial"/>
          <w:b/>
          <w:bCs/>
          <w:color w:val="212529"/>
          <w:szCs w:val="24"/>
          <w:lang w:eastAsia="pl-PL"/>
        </w:rPr>
      </w:pP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>Związek Nauczycielstwa Polskiego wystosował list do Ministra Edukacji i Nauki ze Stanowiskiem Prezydium ZG ZNP, zgodnie z którym Związek zwróci się do central związkowych o rozpoczęcie sporu z rządem RP w przypadku niespełnienia żądań. </w:t>
      </w: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– Żądamy wycofania się przez Ministra Edukacji i Nauki do 18 listopada 2021 r. ze zmian w ustawie Karta Nauczyciela oraz jednoznacznej deklaracji ze strony premiera Mateusza Morawieckiego o rozpoczęciu prac nad nowym systemem wynagradzania nauczycieli powiązanym ze średnim wynagrodzeniem w gospodarce i wzroście wynagrodzeń nauczycieli od 1 stycznia 2022 r.</w:t>
      </w: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> </w:t>
      </w:r>
      <w:r w:rsidRPr="00182C6F">
        <w:rPr>
          <w:rFonts w:eastAsia="Times New Roman" w:cs="Arial"/>
          <w:color w:val="212529"/>
          <w:szCs w:val="24"/>
          <w:lang w:eastAsia="pl-PL"/>
        </w:rPr>
        <w:t xml:space="preserve">W przypadku niespełnienia ww. żądań po 19 listopada br. Związek Nauczycielstwa Polskiego zwróci się do central związkowych o wspólne rozpoczęcie Sporu z rządem RP – czytamy w najnowszym Stanowisku Prezydium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>ZG ZNP.</w:t>
      </w:r>
    </w:p>
    <w:p w:rsid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spacing w:after="120"/>
        <w:jc w:val="center"/>
        <w:rPr>
          <w:rFonts w:eastAsia="Times New Roman" w:cs="Arial"/>
          <w:b/>
          <w:color w:val="212529"/>
          <w:szCs w:val="24"/>
          <w:lang w:eastAsia="pl-PL"/>
        </w:rPr>
      </w:pPr>
      <w:r w:rsidRPr="00182C6F">
        <w:rPr>
          <w:rFonts w:eastAsia="Times New Roman" w:cs="Arial"/>
          <w:b/>
          <w:color w:val="212529"/>
          <w:szCs w:val="24"/>
          <w:lang w:eastAsia="pl-PL"/>
        </w:rPr>
        <w:t xml:space="preserve">LIST ZNP DO </w:t>
      </w:r>
      <w:proofErr w:type="spellStart"/>
      <w:r w:rsidRPr="00182C6F">
        <w:rPr>
          <w:rFonts w:eastAsia="Times New Roman" w:cs="Arial"/>
          <w:b/>
          <w:color w:val="212529"/>
          <w:szCs w:val="24"/>
          <w:lang w:eastAsia="pl-PL"/>
        </w:rPr>
        <w:t>MEiN</w:t>
      </w:r>
      <w:proofErr w:type="spellEnd"/>
    </w:p>
    <w:p w:rsidR="00182C6F" w:rsidRDefault="00182C6F" w:rsidP="00182C6F">
      <w:pPr>
        <w:shd w:val="clear" w:color="auto" w:fill="FFFFFF"/>
        <w:spacing w:after="120"/>
        <w:jc w:val="right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Warszawa, 9.11.2021 r</w:t>
      </w:r>
    </w:p>
    <w:p w:rsidR="00182C6F" w:rsidRPr="00182C6F" w:rsidRDefault="00182C6F" w:rsidP="00182C6F">
      <w:pPr>
        <w:shd w:val="clear" w:color="auto" w:fill="FFFFFF"/>
        <w:spacing w:after="120"/>
        <w:jc w:val="right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.</w:t>
      </w:r>
    </w:p>
    <w:p w:rsidR="00182C6F" w:rsidRPr="00182C6F" w:rsidRDefault="00182C6F" w:rsidP="00182C6F">
      <w:pPr>
        <w:shd w:val="clear" w:color="auto" w:fill="FFFFFF"/>
        <w:jc w:val="right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 xml:space="preserve">Pan Przemysław </w:t>
      </w:r>
      <w:proofErr w:type="spellStart"/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>Czarnek</w:t>
      </w:r>
      <w:proofErr w:type="spellEnd"/>
    </w:p>
    <w:p w:rsidR="00182C6F" w:rsidRDefault="00182C6F" w:rsidP="00182C6F">
      <w:pPr>
        <w:shd w:val="clear" w:color="auto" w:fill="FFFFFF"/>
        <w:jc w:val="right"/>
        <w:rPr>
          <w:rFonts w:eastAsia="Times New Roman" w:cs="Arial"/>
          <w:b/>
          <w:bCs/>
          <w:color w:val="212529"/>
          <w:szCs w:val="24"/>
          <w:lang w:eastAsia="pl-PL"/>
        </w:rPr>
      </w:pP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>Minister Edukacji i Nauki</w:t>
      </w:r>
    </w:p>
    <w:p w:rsidR="00182C6F" w:rsidRDefault="00182C6F" w:rsidP="00182C6F">
      <w:pPr>
        <w:shd w:val="clear" w:color="auto" w:fill="FFFFFF"/>
        <w:jc w:val="right"/>
        <w:rPr>
          <w:rFonts w:eastAsia="Times New Roman" w:cs="Arial"/>
          <w:b/>
          <w:bCs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jc w:val="center"/>
        <w:rPr>
          <w:rFonts w:eastAsia="Times New Roman" w:cs="Arial"/>
          <w:b/>
          <w:color w:val="212529"/>
          <w:sz w:val="26"/>
          <w:szCs w:val="26"/>
          <w:lang w:eastAsia="pl-PL"/>
        </w:rPr>
      </w:pPr>
    </w:p>
    <w:p w:rsidR="00182C6F" w:rsidRDefault="00182C6F" w:rsidP="00182C6F">
      <w:pPr>
        <w:shd w:val="clear" w:color="auto" w:fill="FFFFFF"/>
        <w:jc w:val="center"/>
        <w:rPr>
          <w:rFonts w:eastAsia="Times New Roman" w:cs="Arial"/>
          <w:b/>
          <w:iCs/>
          <w:color w:val="212529"/>
          <w:sz w:val="26"/>
          <w:szCs w:val="26"/>
          <w:lang w:eastAsia="pl-PL"/>
        </w:rPr>
      </w:pPr>
      <w:r w:rsidRPr="00182C6F">
        <w:rPr>
          <w:rFonts w:eastAsia="Times New Roman" w:cs="Arial"/>
          <w:b/>
          <w:iCs/>
          <w:color w:val="212529"/>
          <w:sz w:val="26"/>
          <w:szCs w:val="26"/>
          <w:lang w:eastAsia="pl-PL"/>
        </w:rPr>
        <w:t xml:space="preserve">Stanowisko </w:t>
      </w:r>
    </w:p>
    <w:p w:rsidR="00182C6F" w:rsidRDefault="00182C6F" w:rsidP="00182C6F">
      <w:pPr>
        <w:shd w:val="clear" w:color="auto" w:fill="FFFFFF"/>
        <w:jc w:val="center"/>
        <w:rPr>
          <w:rFonts w:eastAsia="Times New Roman" w:cs="Arial"/>
          <w:b/>
          <w:iCs/>
          <w:color w:val="212529"/>
          <w:sz w:val="26"/>
          <w:szCs w:val="26"/>
          <w:lang w:eastAsia="pl-PL"/>
        </w:rPr>
      </w:pPr>
      <w:r w:rsidRPr="00182C6F">
        <w:rPr>
          <w:rFonts w:eastAsia="Times New Roman" w:cs="Arial"/>
          <w:b/>
          <w:iCs/>
          <w:color w:val="212529"/>
          <w:sz w:val="26"/>
          <w:szCs w:val="26"/>
          <w:lang w:eastAsia="pl-PL"/>
        </w:rPr>
        <w:t xml:space="preserve">Prezydium Zarządu Głównego ZNP </w:t>
      </w:r>
    </w:p>
    <w:p w:rsidR="00182C6F" w:rsidRDefault="00182C6F" w:rsidP="00182C6F">
      <w:pPr>
        <w:shd w:val="clear" w:color="auto" w:fill="FFFFFF"/>
        <w:spacing w:after="240"/>
        <w:jc w:val="center"/>
        <w:rPr>
          <w:rFonts w:eastAsia="Times New Roman" w:cs="Arial"/>
          <w:b/>
          <w:iCs/>
          <w:color w:val="212529"/>
          <w:sz w:val="26"/>
          <w:szCs w:val="26"/>
          <w:lang w:eastAsia="pl-PL"/>
        </w:rPr>
      </w:pPr>
      <w:r w:rsidRPr="00182C6F">
        <w:rPr>
          <w:rFonts w:eastAsia="Times New Roman" w:cs="Arial"/>
          <w:b/>
          <w:iCs/>
          <w:color w:val="212529"/>
          <w:sz w:val="26"/>
          <w:szCs w:val="26"/>
          <w:lang w:eastAsia="pl-PL"/>
        </w:rPr>
        <w:t>z 8 listopada 2021 r.</w:t>
      </w:r>
    </w:p>
    <w:p w:rsidR="00182C6F" w:rsidRPr="00182C6F" w:rsidRDefault="00182C6F" w:rsidP="00182C6F">
      <w:pPr>
        <w:shd w:val="clear" w:color="auto" w:fill="FFFFFF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Prezydium ZG ZNP, kierując się opiniami członków i członkiń Związku Nauczycielstwa Polskiego, krytycznie odnosi się do realizacji przez Ministerstwo Edukacji i Nauki naszych postulatów, zgłaszanych  podczas rozmów Zespołu ds. statusu zawodowego pracowników oświaty, w zakresie:</w:t>
      </w:r>
    </w:p>
    <w:p w:rsidR="00182C6F" w:rsidRPr="00182C6F" w:rsidRDefault="00182C6F" w:rsidP="00182C6F">
      <w:pPr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zmiany systemu wynagradzania nauczycieli i powiązania go ze średnim wynagrodzeniem  w gospodarce,</w:t>
      </w:r>
    </w:p>
    <w:p w:rsidR="00182C6F" w:rsidRPr="00182C6F" w:rsidRDefault="00182C6F" w:rsidP="00182C6F">
      <w:pPr>
        <w:numPr>
          <w:ilvl w:val="0"/>
          <w:numId w:val="1"/>
        </w:numPr>
        <w:shd w:val="clear" w:color="auto" w:fill="FFFFFF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zwiększenia subwencji oświatowej,  w tym wzrostu wynagrodzeń nauczycieli od 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>1 stycznia 2022 r.,</w:t>
      </w:r>
    </w:p>
    <w:p w:rsidR="00182C6F" w:rsidRPr="00182C6F" w:rsidRDefault="00182C6F" w:rsidP="00182C6F">
      <w:pPr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rozwiązań emerytalnych.</w:t>
      </w:r>
    </w:p>
    <w:p w:rsid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 xml:space="preserve">Ponadto, Prezydium ZG ZNP krytycznie ocenia przebieg trwających od maja br. rozmów partnerów społecznych z kierownictwem resortu. Szczególny sprzeciw budzi fakt,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 xml:space="preserve">że każda kolejna tura rozmów to przedstawianie przez </w:t>
      </w:r>
      <w:proofErr w:type="spellStart"/>
      <w:r w:rsidRPr="00182C6F">
        <w:rPr>
          <w:rFonts w:eastAsia="Times New Roman" w:cs="Arial"/>
          <w:color w:val="212529"/>
          <w:szCs w:val="24"/>
          <w:lang w:eastAsia="pl-PL"/>
        </w:rPr>
        <w:t>MEiN</w:t>
      </w:r>
      <w:proofErr w:type="spellEnd"/>
      <w:r w:rsidRPr="00182C6F">
        <w:rPr>
          <w:rFonts w:eastAsia="Times New Roman" w:cs="Arial"/>
          <w:color w:val="212529"/>
          <w:szCs w:val="24"/>
          <w:lang w:eastAsia="pl-PL"/>
        </w:rPr>
        <w:t xml:space="preserve"> coraz bardziej niekorzystnych rozwiązań w pragmatyce zawodowej nauczycieli, w tym podniesienie pensum oraz wprowadzenie obowiązkowego rejestrowanego czasu pracy w szkole od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 xml:space="preserve">2 do ponad 8 godzin poza pensum. Oznaczać to będzie w praktyce faktyczny wzrost obowiązkowego czasu pracy. Propozycje </w:t>
      </w:r>
      <w:proofErr w:type="spellStart"/>
      <w:r w:rsidRPr="00182C6F">
        <w:rPr>
          <w:rFonts w:eastAsia="Times New Roman" w:cs="Arial"/>
          <w:color w:val="212529"/>
          <w:szCs w:val="24"/>
          <w:lang w:eastAsia="pl-PL"/>
        </w:rPr>
        <w:t>MEiN</w:t>
      </w:r>
      <w:proofErr w:type="spellEnd"/>
      <w:r w:rsidRPr="00182C6F">
        <w:rPr>
          <w:rFonts w:eastAsia="Times New Roman" w:cs="Arial"/>
          <w:color w:val="212529"/>
          <w:szCs w:val="24"/>
          <w:lang w:eastAsia="pl-PL"/>
        </w:rPr>
        <w:t xml:space="preserve"> to także:  zmniejszenie wysokości środków socjalnych, dodatku wiejskiego, a także likwidacja dodatku „na start” i dodatku uzupełniającego.</w:t>
      </w:r>
    </w:p>
    <w:p w:rsid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Sprzeciw budzi również nowy system awansu zawodowego i oceny pracy nauczycieli.</w:t>
      </w: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>Prezydium ZG ZNP negatywnie odnosi się do trybu i formy prac Zespołu ds. statusu zawodowego pracowników oświaty, zamiast prowadzenia negocjacji kierownictwo ministerstwa ograniczyło się  do przedstawiania kolejnych wersji zmian w Karcie Nauczyciela, w żadnym stopniu nie odnosząc się  do postulatów czy opinii przedstawianych przez Związek Nauczycielstwa Polskiego.</w:t>
      </w: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 xml:space="preserve">Trwające siedem miesięcy rozmowy nie przybliżyły ZNP do osiągnięcia konsensusu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>i podpisania porozumienia z Ministerstwem Edukacji i Nauki. </w:t>
      </w:r>
    </w:p>
    <w:p w:rsid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  <w:r w:rsidRPr="00182C6F">
        <w:rPr>
          <w:rFonts w:eastAsia="Times New Roman" w:cs="Arial"/>
          <w:color w:val="212529"/>
          <w:szCs w:val="24"/>
          <w:lang w:eastAsia="pl-PL"/>
        </w:rPr>
        <w:t xml:space="preserve">Prezydium ZG ZNP uważa, że formuła prac Zespołu ds. statusu zawodowego pracowników oświaty została wyczerpana. Dlatego żądamy wycofania się przez Ministra Edukacji i Nauki do 18 listopada 2021 r. ze zmian w ustawie Karta Nauczyciela oraz jednoznacznej deklaracji ze strony premiera Mateusza Morawieckiego o rozpoczęciu prac nad nowym systemem wynagradzania nauczycieli powiązanym ze średnim wynagrodzeniem w gospodarce i wzroście wynagrodzeń nauczycieli od 1 stycznia </w:t>
      </w:r>
      <w:r>
        <w:rPr>
          <w:rFonts w:eastAsia="Times New Roman" w:cs="Arial"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color w:val="212529"/>
          <w:szCs w:val="24"/>
          <w:lang w:eastAsia="pl-PL"/>
        </w:rPr>
        <w:t>2022 r.</w:t>
      </w:r>
    </w:p>
    <w:p w:rsid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b/>
          <w:bCs/>
          <w:color w:val="212529"/>
          <w:szCs w:val="24"/>
          <w:lang w:eastAsia="pl-PL"/>
        </w:rPr>
      </w:pP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 xml:space="preserve">W przypadku niespełnienia ww. żądań po 19 listopada br. Związek Nauczycielstwa Polskiego zwróci się do central związkowych o wspólne rozpoczęcie Sporu </w:t>
      </w:r>
      <w:r>
        <w:rPr>
          <w:rFonts w:eastAsia="Times New Roman" w:cs="Arial"/>
          <w:b/>
          <w:bCs/>
          <w:color w:val="212529"/>
          <w:szCs w:val="24"/>
          <w:lang w:eastAsia="pl-PL"/>
        </w:rPr>
        <w:br/>
      </w:r>
      <w:r w:rsidRPr="00182C6F">
        <w:rPr>
          <w:rFonts w:eastAsia="Times New Roman" w:cs="Arial"/>
          <w:b/>
          <w:bCs/>
          <w:color w:val="212529"/>
          <w:szCs w:val="24"/>
          <w:lang w:eastAsia="pl-PL"/>
        </w:rPr>
        <w:t>z rządem RP. </w:t>
      </w:r>
    </w:p>
    <w:p w:rsidR="00182C6F" w:rsidRPr="00182C6F" w:rsidRDefault="00182C6F" w:rsidP="00182C6F">
      <w:pPr>
        <w:shd w:val="clear" w:color="auto" w:fill="FFFFFF"/>
        <w:spacing w:after="120"/>
        <w:jc w:val="both"/>
        <w:rPr>
          <w:rFonts w:eastAsia="Times New Roman" w:cs="Arial"/>
          <w:color w:val="212529"/>
          <w:szCs w:val="24"/>
          <w:lang w:eastAsia="pl-PL"/>
        </w:rPr>
      </w:pPr>
    </w:p>
    <w:p w:rsidR="00182C6F" w:rsidRPr="00182C6F" w:rsidRDefault="00182C6F" w:rsidP="00182C6F">
      <w:pPr>
        <w:shd w:val="clear" w:color="auto" w:fill="FFFFFF"/>
        <w:jc w:val="right"/>
        <w:rPr>
          <w:rFonts w:ascii="Segoe UI" w:eastAsia="Times New Roman" w:hAnsi="Segoe UI" w:cs="Segoe UI"/>
          <w:color w:val="212529"/>
          <w:szCs w:val="24"/>
          <w:lang w:eastAsia="pl-PL"/>
        </w:rPr>
      </w:pPr>
      <w:r w:rsidRPr="00182C6F">
        <w:rPr>
          <w:rFonts w:ascii="Segoe UI" w:eastAsia="Times New Roman" w:hAnsi="Segoe UI" w:cs="Segoe UI"/>
          <w:color w:val="212529"/>
          <w:szCs w:val="24"/>
          <w:lang w:eastAsia="pl-PL"/>
        </w:rPr>
        <w:t>Z poważaniem,</w:t>
      </w:r>
    </w:p>
    <w:p w:rsidR="00182C6F" w:rsidRPr="00182C6F" w:rsidRDefault="00182C6F" w:rsidP="00182C6F">
      <w:pPr>
        <w:shd w:val="clear" w:color="auto" w:fill="FFFFFF"/>
        <w:jc w:val="right"/>
        <w:rPr>
          <w:rFonts w:ascii="Segoe UI" w:eastAsia="Times New Roman" w:hAnsi="Segoe UI" w:cs="Segoe UI"/>
          <w:color w:val="212529"/>
          <w:szCs w:val="24"/>
          <w:lang w:eastAsia="pl-PL"/>
        </w:rPr>
      </w:pPr>
      <w:r w:rsidRPr="00182C6F">
        <w:rPr>
          <w:rFonts w:ascii="Segoe UI" w:eastAsia="Times New Roman" w:hAnsi="Segoe UI" w:cs="Segoe UI"/>
          <w:color w:val="212529"/>
          <w:szCs w:val="24"/>
          <w:lang w:eastAsia="pl-PL"/>
        </w:rPr>
        <w:t xml:space="preserve">Sławomir </w:t>
      </w:r>
      <w:proofErr w:type="spellStart"/>
      <w:r w:rsidRPr="00182C6F">
        <w:rPr>
          <w:rFonts w:ascii="Segoe UI" w:eastAsia="Times New Roman" w:hAnsi="Segoe UI" w:cs="Segoe UI"/>
          <w:color w:val="212529"/>
          <w:szCs w:val="24"/>
          <w:lang w:eastAsia="pl-PL"/>
        </w:rPr>
        <w:t>Broniarz</w:t>
      </w:r>
      <w:proofErr w:type="spellEnd"/>
    </w:p>
    <w:p w:rsidR="00182C6F" w:rsidRPr="00182C6F" w:rsidRDefault="00182C6F" w:rsidP="00182C6F">
      <w:pPr>
        <w:shd w:val="clear" w:color="auto" w:fill="FFFFFF"/>
        <w:jc w:val="right"/>
        <w:rPr>
          <w:rFonts w:ascii="Segoe UI" w:eastAsia="Times New Roman" w:hAnsi="Segoe UI" w:cs="Segoe UI"/>
          <w:color w:val="212529"/>
          <w:szCs w:val="24"/>
          <w:lang w:eastAsia="pl-PL"/>
        </w:rPr>
      </w:pPr>
      <w:r w:rsidRPr="00182C6F">
        <w:rPr>
          <w:rFonts w:ascii="Segoe UI" w:eastAsia="Times New Roman" w:hAnsi="Segoe UI" w:cs="Segoe UI"/>
          <w:color w:val="212529"/>
          <w:szCs w:val="24"/>
          <w:lang w:eastAsia="pl-PL"/>
        </w:rPr>
        <w:t>Prezes ZNP</w:t>
      </w:r>
    </w:p>
    <w:p w:rsidR="00154519" w:rsidRDefault="00182C6F"/>
    <w:sectPr w:rsidR="00154519" w:rsidSect="00182C6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795"/>
    <w:multiLevelType w:val="multilevel"/>
    <w:tmpl w:val="BF5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6F"/>
    <w:rsid w:val="00182C6F"/>
    <w:rsid w:val="003C54F8"/>
    <w:rsid w:val="00AE040A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DE48"/>
  <w15:chartTrackingRefBased/>
  <w15:docId w15:val="{C9711DC8-4060-4E2C-8079-9F72BD93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1" w:color="9E0044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2021-11-12T10:11:00Z</dcterms:created>
  <dcterms:modified xsi:type="dcterms:W3CDTF">2021-11-12T10:19:00Z</dcterms:modified>
</cp:coreProperties>
</file>